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78" w:rsidRPr="00F51578" w:rsidRDefault="00F51578" w:rsidP="00F51578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</w:pPr>
      <w:r w:rsidRPr="00F51578">
        <w:rPr>
          <w:rFonts w:ascii="Times New Roman" w:eastAsia="Times New Roman" w:hAnsi="Times New Roman" w:cs="Times New Roman"/>
          <w:color w:val="000066"/>
          <w:sz w:val="72"/>
          <w:szCs w:val="72"/>
          <w:shd w:val="clear" w:color="auto" w:fill="C2D6D6"/>
          <w:lang w:val="en-US"/>
        </w:rPr>
        <w:t>The Elusive Feather</w:t>
      </w:r>
      <w:r w:rsidRPr="00F51578">
        <w:rPr>
          <w:rFonts w:ascii="Times New Roman" w:eastAsia="Times New Roman" w:hAnsi="Times New Roman" w:cs="Times New Roman"/>
          <w:color w:val="000066"/>
          <w:sz w:val="72"/>
          <w:szCs w:val="72"/>
          <w:lang w:val="en-US"/>
        </w:rPr>
        <w:br/>
      </w:r>
      <w:r w:rsidRPr="00F51578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shd w:val="clear" w:color="auto" w:fill="C2D6D6"/>
          <w:lang w:val="en-US"/>
        </w:rPr>
        <w:t>by Stephen Mow, Champion Breeder of the Horsham Budgerigar Society, Victoria Australia</w:t>
      </w:r>
    </w:p>
    <w:p w:rsidR="00F51578" w:rsidRPr="00F51578" w:rsidRDefault="00F51578" w:rsidP="00F51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</w:pP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>It's the 3rd Sunday morning in May and approximately 10.00 am.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I have been given the Grey class to judge in the Frank Gardner Shield.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 xml:space="preserve">There is approximately 65 entries. </w:t>
      </w:r>
      <w:proofErr w:type="spellStart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>Lets</w:t>
      </w:r>
      <w:proofErr w:type="spellEnd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 xml:space="preserve"> go.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Looking at the middle row of cages, I move the 1st, 2nd, 6th, 9th, 10th, 13th, 17th, 19th &amp; 20th positioned cages in that row slightly forward.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My steward. who is following behind relocates these cages to the top staging.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My attention then turns to the bottom row of staging where the 3rd, 7th, 11th, 13th, 16th, 18th, 21st &amp; 23rd positioned cages are moved slightly forward and relocated by the steward on the top staging.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 xml:space="preserve">All exhibits that haven't been looked at are placed on the middle staging and once again sorted, with the 4th, 7th, 9th, 11th, 14th, 19th &amp; 22nd positioned cages finding themselves included on the top staging. We must keep in mind that none of the 24 exhibits on the top staging have been thoroughly exam- </w:t>
      </w:r>
      <w:proofErr w:type="spellStart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>ined</w:t>
      </w:r>
      <w:proofErr w:type="spellEnd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 xml:space="preserve"> in all aspects of an exhibition budgerigar, but they all stand out as being ahead of the rest of the field. Why?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After watching the classes being judged at any Diploma Show, it always seems that the winning birds are just that little extra ahead.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 xml:space="preserve">And they are. Quite often there is not a lot of difference between the </w:t>
      </w:r>
      <w:proofErr w:type="spellStart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>placegetters</w:t>
      </w:r>
      <w:proofErr w:type="spellEnd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 xml:space="preserve"> in terms of overall budgerigar but we will always notice that the winner has that extra on top. 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What Is that extra on top?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What is that extra that places a budgerigar on the top staging at a shield or places it first in a class at a Diploma Show?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Of course it's that extra feather.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Okay so how do we obtain this extra feather length that the leading exhibitors have on their budgerigars?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Easy. Buy the feature in.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There is only one problem here and that is I am not aware of any breeder who will sell this type of budgerigar as it will required by the breeder to perpetuate this feature in his or her own stud.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So we need to breed it ourselves!!!!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Where do we start?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Let us assume that we have a reasonable overall standard in our stud already.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What we need is to locate within this stud, six (6) specific birds.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Three (3) of the birds will be required to have extra cap feather, {type A} and three (3), will be required to have extra width of face, {type B}.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Type A - we require one (1) cock bird and two (2) hens which have the cap feather required, (this is the yellow or white feather which covers the top of the head). 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This cap feather must extend back past the eye, the longer the better.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 xml:space="preserve">Type B - we require one (1) cock and two (2) hens which when viewed from the front the feather is wider between the </w:t>
      </w:r>
      <w:proofErr w:type="spellStart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>cere</w:t>
      </w:r>
      <w:proofErr w:type="spellEnd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 xml:space="preserve"> and eyes than at the back of the head. 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The shape created should look triangular with the widest end at the beak.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In year one (1), we pair Type A together and Type B together in order to double up on their feature.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</w:r>
      <w:proofErr w:type="spellStart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>eg</w:t>
      </w:r>
      <w:proofErr w:type="spellEnd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>: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Cock x Hen = Offspring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Type A x 1a = Ala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lastRenderedPageBreak/>
        <w:t>Type A x 2a = A2a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 xml:space="preserve">Type B x 1b = </w:t>
      </w:r>
      <w:proofErr w:type="spellStart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>Blb</w:t>
      </w:r>
      <w:proofErr w:type="spellEnd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Type B x 2b = B2b</w:t>
      </w:r>
    </w:p>
    <w:p w:rsidR="00F51578" w:rsidRPr="00F51578" w:rsidRDefault="00F51578" w:rsidP="00F51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</w:pPr>
      <w:proofErr w:type="spellStart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>Assurning</w:t>
      </w:r>
      <w:proofErr w:type="spellEnd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 xml:space="preserve"> that we have good breeding results, year two (2) will see pairings of 1/2 brother and 1/2 sister. 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We will also cross the two (2) types together which creates Type C. 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Personally, I would not pair any of the offspring back to the original parents unless the parents were of exceptional quality. 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</w:r>
      <w:proofErr w:type="spellStart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>eg</w:t>
      </w:r>
      <w:proofErr w:type="spellEnd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>: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Cock x Hen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Type A1a x A2a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1/2 brother 1/2 sister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Type B1b x B2b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1/2 brother 1/2 sister 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 xml:space="preserve">Type A1a x </w:t>
      </w:r>
      <w:proofErr w:type="spellStart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>Blb</w:t>
      </w:r>
      <w:proofErr w:type="spellEnd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 xml:space="preserve"> Type C 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Type A2a x B2b Type C </w:t>
      </w:r>
    </w:p>
    <w:p w:rsidR="00F51578" w:rsidRPr="00F51578" w:rsidRDefault="00F51578" w:rsidP="00F51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</w:pP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>As I mentioned earlier, I would resist breeding the offspring back to the parents but would re pair the original pairs again as a safeguard against disasters. 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At the completion of year two (2), ruthless culling must take place.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Any offspring from Type A not having cap feather that extends past the eye should be discarded. 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Any offspring from Type B not exhibiting the extra width of face required should be discarded and any offspring from the combination pairing Type C not exhibiting both width and cap length should be discarded. 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 xml:space="preserve">Year three (3) is the year when we hopefully reap the benefits of our feather program. It should be remembered at this point that the offspring from Type A and Type B should be </w:t>
      </w:r>
      <w:proofErr w:type="spellStart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>prepotent</w:t>
      </w:r>
      <w:proofErr w:type="spellEnd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 xml:space="preserve"> for their feature, cap length and width. 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Pair off- spring as our example shows. 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Type A crossed with Type C Type B crossed with Type C.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The results should be birds with that desirable feather length and width. 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Any bird worthy of breeding from Type A or B that is not used in Type C should be mated to an out- cross that has another feature your stud may require, and the process starts again.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As you can see, this is maybe a more simplistic explanation compared to many other articles we have seen over the years.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 xml:space="preserve">Although simply </w:t>
      </w:r>
      <w:proofErr w:type="spellStart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>written,it</w:t>
      </w:r>
      <w:proofErr w:type="spellEnd"/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 xml:space="preserve"> is not simply a matter of pairing two (2) birds together and hoping for the best, rather it is a matter of building pieces' together to create and end result.</w:t>
      </w:r>
    </w:p>
    <w:p w:rsidR="00F51578" w:rsidRPr="00F51578" w:rsidRDefault="00F51578" w:rsidP="00F51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</w:pP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t>Good luck </w:t>
      </w:r>
      <w:r w:rsidRPr="00F51578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C2D6D6"/>
          <w:lang w:val="en-US"/>
        </w:rPr>
        <w:br/>
        <w:t>Stephen Mow</w:t>
      </w:r>
    </w:p>
    <w:p w:rsidR="00D77268" w:rsidRDefault="00D77268">
      <w:bookmarkStart w:id="0" w:name="_GoBack"/>
      <w:bookmarkEnd w:id="0"/>
    </w:p>
    <w:sectPr w:rsidR="00D77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78"/>
    <w:rsid w:val="00D77268"/>
    <w:rsid w:val="00F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6D107-00DA-443F-84AF-3DCE36F9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5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Peter Thurn</cp:lastModifiedBy>
  <cp:revision>1</cp:revision>
  <dcterms:created xsi:type="dcterms:W3CDTF">2016-05-22T23:39:00Z</dcterms:created>
  <dcterms:modified xsi:type="dcterms:W3CDTF">2016-05-22T23:39:00Z</dcterms:modified>
</cp:coreProperties>
</file>